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27617" w14:textId="4784D07B" w:rsidR="00293A4A" w:rsidRPr="00293A4A" w:rsidRDefault="00293A4A" w:rsidP="00293A4A">
      <w:pPr>
        <w:jc w:val="center"/>
        <w:rPr>
          <w:rFonts w:ascii="Times New Roman" w:hAnsi="Times New Roman" w:cs="Times New Roman"/>
          <w:b/>
          <w:bCs/>
          <w:sz w:val="24"/>
          <w:szCs w:val="24"/>
        </w:rPr>
      </w:pPr>
      <w:r w:rsidRPr="00293A4A">
        <w:rPr>
          <w:rFonts w:ascii="Times New Roman" w:hAnsi="Times New Roman" w:cs="Times New Roman"/>
          <w:b/>
          <w:bCs/>
          <w:sz w:val="24"/>
          <w:szCs w:val="24"/>
        </w:rPr>
        <w:t>Dış Paydaş Memnuniyet Anketi</w:t>
      </w:r>
      <w:r>
        <w:rPr>
          <w:rFonts w:ascii="Times New Roman" w:hAnsi="Times New Roman" w:cs="Times New Roman"/>
          <w:b/>
          <w:bCs/>
          <w:sz w:val="24"/>
          <w:szCs w:val="24"/>
        </w:rPr>
        <w:t xml:space="preserve"> Değerlendirmesi</w:t>
      </w:r>
    </w:p>
    <w:p w14:paraId="7581AC63" w14:textId="246874B6" w:rsidR="00B3703A" w:rsidRDefault="001E6442" w:rsidP="00293A4A">
      <w:pPr>
        <w:ind w:firstLine="567"/>
        <w:jc w:val="both"/>
        <w:rPr>
          <w:rFonts w:ascii="Times New Roman" w:hAnsi="Times New Roman" w:cs="Times New Roman"/>
          <w:sz w:val="24"/>
          <w:szCs w:val="24"/>
        </w:rPr>
      </w:pPr>
      <w:r w:rsidRPr="00D5338C">
        <w:rPr>
          <w:rFonts w:ascii="Times New Roman" w:hAnsi="Times New Roman" w:cs="Times New Roman"/>
          <w:sz w:val="24"/>
          <w:szCs w:val="24"/>
        </w:rPr>
        <w:t>27 Haziran Perşembe günü gerçekleştirilen Dış Paydaş Değerlendirme Toplantısı sonrasında katılımcılara memnuniyet anketi yapılmıştır. Ankete katılan 5 paydaş</w:t>
      </w:r>
      <w:r w:rsidR="00AD3023">
        <w:rPr>
          <w:rFonts w:ascii="Times New Roman" w:hAnsi="Times New Roman" w:cs="Times New Roman"/>
          <w:sz w:val="24"/>
          <w:szCs w:val="24"/>
        </w:rPr>
        <w:t xml:space="preserve"> mevcut durumu; kurumsal </w:t>
      </w:r>
      <w:r w:rsidR="000B1EBC">
        <w:rPr>
          <w:rFonts w:ascii="Times New Roman" w:hAnsi="Times New Roman" w:cs="Times New Roman"/>
          <w:sz w:val="24"/>
          <w:szCs w:val="24"/>
        </w:rPr>
        <w:t>tanınırlık</w:t>
      </w:r>
      <w:r w:rsidR="00AD3023">
        <w:rPr>
          <w:rFonts w:ascii="Times New Roman" w:hAnsi="Times New Roman" w:cs="Times New Roman"/>
          <w:sz w:val="24"/>
          <w:szCs w:val="24"/>
        </w:rPr>
        <w:t xml:space="preserve"> ve imaj, sosyal sorumluluk ve topluma sunulan hizmetler ve üniversite-paydaş etkileşimi başlıkları altında değerlendirmişlerdir. </w:t>
      </w:r>
    </w:p>
    <w:p w14:paraId="4D8BA939" w14:textId="74FBF694" w:rsidR="000D4E3F" w:rsidRDefault="00AD3023" w:rsidP="00293A4A">
      <w:pPr>
        <w:ind w:firstLine="567"/>
        <w:jc w:val="both"/>
        <w:rPr>
          <w:rFonts w:ascii="Times New Roman" w:hAnsi="Times New Roman" w:cs="Times New Roman"/>
          <w:sz w:val="24"/>
          <w:szCs w:val="24"/>
        </w:rPr>
      </w:pPr>
      <w:r>
        <w:rPr>
          <w:rFonts w:ascii="Times New Roman" w:hAnsi="Times New Roman" w:cs="Times New Roman"/>
          <w:sz w:val="24"/>
          <w:szCs w:val="24"/>
        </w:rPr>
        <w:t xml:space="preserve">Kurumsal </w:t>
      </w:r>
      <w:r w:rsidR="000B1EBC">
        <w:rPr>
          <w:rFonts w:ascii="Times New Roman" w:hAnsi="Times New Roman" w:cs="Times New Roman"/>
          <w:sz w:val="24"/>
          <w:szCs w:val="24"/>
        </w:rPr>
        <w:t>tanınırlık</w:t>
      </w:r>
      <w:r>
        <w:rPr>
          <w:rFonts w:ascii="Times New Roman" w:hAnsi="Times New Roman" w:cs="Times New Roman"/>
          <w:sz w:val="24"/>
          <w:szCs w:val="24"/>
        </w:rPr>
        <w:t xml:space="preserve"> ve imaj başlığı altında yapılan değerlendirmelerde katılımcılar, bölümün paydaş görüşlerini dikkate alması, ar-ge faaliyetlerinde paydaşları bilgilendirme ve etik değerlere bağlılık konularında yüksek puanla </w:t>
      </w:r>
      <w:proofErr w:type="spellStart"/>
      <w:r>
        <w:rPr>
          <w:rFonts w:ascii="Times New Roman" w:hAnsi="Times New Roman" w:cs="Times New Roman"/>
          <w:sz w:val="24"/>
          <w:szCs w:val="24"/>
        </w:rPr>
        <w:t>değendirmişlerdir</w:t>
      </w:r>
      <w:proofErr w:type="spellEnd"/>
      <w:r>
        <w:rPr>
          <w:rFonts w:ascii="Times New Roman" w:hAnsi="Times New Roman" w:cs="Times New Roman"/>
          <w:sz w:val="24"/>
          <w:szCs w:val="24"/>
        </w:rPr>
        <w:t>. Uluslararası marka değerine sahip olma, tanıtım ve bilgilendirme çalışmaları, iletişim araçlarını etkin kullanma ve girişimci ve yenilikçi üniversite olma konularının geliştirilmesi gerektiğini belirtmişlerdir.</w:t>
      </w:r>
      <w:r w:rsidR="000B1EBC">
        <w:rPr>
          <w:rFonts w:ascii="Times New Roman" w:hAnsi="Times New Roman" w:cs="Times New Roman"/>
          <w:sz w:val="24"/>
          <w:szCs w:val="24"/>
        </w:rPr>
        <w:t xml:space="preserve"> Bu konuda bölümümüzde ilgili komisyonlar ile değerlendirme yapılarak iyileştirici faaliyetler planlanacaktır. Paydaşları bilgilendirme konusu kapsamında Dış Paydaş Kurulu genişletilerek daha aktif hale getirilmesi, toplantıların en az yılda iki kez yapılması, toplantı yapılmadığı dönemlerde online bilgi paylaşımı yapılması konularında fikir birliğine varılmıştır.</w:t>
      </w:r>
    </w:p>
    <w:p w14:paraId="2D7AEFBF" w14:textId="43356B2E" w:rsidR="00B3703A" w:rsidRDefault="00B3703A" w:rsidP="00293A4A">
      <w:pPr>
        <w:ind w:firstLine="567"/>
        <w:jc w:val="both"/>
        <w:rPr>
          <w:rFonts w:ascii="Times New Roman" w:hAnsi="Times New Roman" w:cs="Times New Roman"/>
          <w:sz w:val="24"/>
          <w:szCs w:val="24"/>
        </w:rPr>
      </w:pPr>
      <w:r>
        <w:rPr>
          <w:rFonts w:ascii="Times New Roman" w:hAnsi="Times New Roman" w:cs="Times New Roman"/>
          <w:sz w:val="24"/>
          <w:szCs w:val="24"/>
        </w:rPr>
        <w:t>Sosyal sorumluluk ve topluma sunulan hizmetler başlığı altında yapılan değerlendirmelerde katılımcılar, bilimsel projeler ile topluma katkı sağlama, topluma sunulan hizmetlerde çeşitlilik ve çevre duyarlı bir şekilde faaliyet gösterme konularında yüksek puanla değerlendirmeler yapmışlardır.</w:t>
      </w:r>
      <w:r w:rsidR="007C75AD">
        <w:rPr>
          <w:rFonts w:ascii="Times New Roman" w:hAnsi="Times New Roman" w:cs="Times New Roman"/>
          <w:sz w:val="24"/>
          <w:szCs w:val="24"/>
        </w:rPr>
        <w:t xml:space="preserve"> Bölümümüz öğretim üyeleri ve Öğrencilerimiz tarafından yapılan pek çok etkinlik bu konuda performansımızı ortaya koymaktadır. </w:t>
      </w:r>
      <w:r>
        <w:rPr>
          <w:rFonts w:ascii="Times New Roman" w:hAnsi="Times New Roman" w:cs="Times New Roman"/>
          <w:sz w:val="24"/>
          <w:szCs w:val="24"/>
        </w:rPr>
        <w:t xml:space="preserve"> Sosyal sorumluluk projeleri ile topluma katkı ve topluma yönelik eğitim faaliyetleri konularının geliştirilmesi gerektiğini belirtmişlerdir.</w:t>
      </w:r>
      <w:r w:rsidR="000B1EBC">
        <w:rPr>
          <w:rFonts w:ascii="Times New Roman" w:hAnsi="Times New Roman" w:cs="Times New Roman"/>
          <w:sz w:val="24"/>
          <w:szCs w:val="24"/>
        </w:rPr>
        <w:t xml:space="preserve"> Toplantı kararlarında Topluma </w:t>
      </w:r>
      <w:r w:rsidR="007C75AD">
        <w:rPr>
          <w:rFonts w:ascii="Times New Roman" w:hAnsi="Times New Roman" w:cs="Times New Roman"/>
          <w:sz w:val="24"/>
          <w:szCs w:val="24"/>
        </w:rPr>
        <w:t>H</w:t>
      </w:r>
      <w:r w:rsidR="000B1EBC">
        <w:rPr>
          <w:rFonts w:ascii="Times New Roman" w:hAnsi="Times New Roman" w:cs="Times New Roman"/>
          <w:sz w:val="24"/>
          <w:szCs w:val="24"/>
        </w:rPr>
        <w:t xml:space="preserve">izmet adı altında bir ders açılması </w:t>
      </w:r>
      <w:r w:rsidR="007C75AD">
        <w:rPr>
          <w:rFonts w:ascii="Times New Roman" w:hAnsi="Times New Roman" w:cs="Times New Roman"/>
          <w:sz w:val="24"/>
          <w:szCs w:val="24"/>
        </w:rPr>
        <w:t>kararlaştırılmıştır. Bu konuda gelecek dönem içerisinde 1 kredili ya da kredisiz bir ders açılması konusunda çalışmalar yapılarak topluma hizmet faaliyetleri daha etkin hale getirilmeye çalışılacaktır.</w:t>
      </w:r>
    </w:p>
    <w:p w14:paraId="4334BB46" w14:textId="34E40ACC" w:rsidR="00B3703A" w:rsidRDefault="00B3703A" w:rsidP="00293A4A">
      <w:pPr>
        <w:ind w:firstLine="567"/>
        <w:jc w:val="both"/>
        <w:rPr>
          <w:rFonts w:ascii="Times New Roman" w:hAnsi="Times New Roman" w:cs="Times New Roman"/>
          <w:sz w:val="24"/>
          <w:szCs w:val="24"/>
        </w:rPr>
      </w:pPr>
      <w:r>
        <w:rPr>
          <w:rFonts w:ascii="Times New Roman" w:hAnsi="Times New Roman" w:cs="Times New Roman"/>
          <w:sz w:val="24"/>
          <w:szCs w:val="24"/>
        </w:rPr>
        <w:t xml:space="preserve">Üniversite-paydaş etkileşimi başlığı altında yapılan değerlendirmelerde katılımcılar, </w:t>
      </w:r>
      <w:r w:rsidR="00293A4A">
        <w:rPr>
          <w:rFonts w:ascii="Times New Roman" w:hAnsi="Times New Roman" w:cs="Times New Roman"/>
          <w:sz w:val="24"/>
          <w:szCs w:val="24"/>
        </w:rPr>
        <w:t>planlamada paydaş fikirlerinin alınması ve kalite çalışmaları ile ilgili paydaşların bilgilendirilmesi konularında yüksek puanlı değe</w:t>
      </w:r>
      <w:r w:rsidR="000B1EBC">
        <w:rPr>
          <w:rFonts w:ascii="Times New Roman" w:hAnsi="Times New Roman" w:cs="Times New Roman"/>
          <w:sz w:val="24"/>
          <w:szCs w:val="24"/>
        </w:rPr>
        <w:t>r</w:t>
      </w:r>
      <w:r w:rsidR="00293A4A">
        <w:rPr>
          <w:rFonts w:ascii="Times New Roman" w:hAnsi="Times New Roman" w:cs="Times New Roman"/>
          <w:sz w:val="24"/>
          <w:szCs w:val="24"/>
        </w:rPr>
        <w:t xml:space="preserve">lendirmeler yapmışlardır. Bölgenin </w:t>
      </w:r>
      <w:proofErr w:type="spellStart"/>
      <w:r w:rsidR="00293A4A">
        <w:rPr>
          <w:rFonts w:ascii="Times New Roman" w:hAnsi="Times New Roman" w:cs="Times New Roman"/>
          <w:sz w:val="24"/>
          <w:szCs w:val="24"/>
        </w:rPr>
        <w:t>sektörel</w:t>
      </w:r>
      <w:proofErr w:type="spellEnd"/>
      <w:r w:rsidR="00293A4A">
        <w:rPr>
          <w:rFonts w:ascii="Times New Roman" w:hAnsi="Times New Roman" w:cs="Times New Roman"/>
          <w:sz w:val="24"/>
          <w:szCs w:val="24"/>
        </w:rPr>
        <w:t xml:space="preserve"> ihtiyaçlarına katkı sağlama ve üniversite-sanayi iş birliğine önem verme konularında zayıf kalındığını belirtmişlerdir.</w:t>
      </w:r>
      <w:r w:rsidR="007C75AD">
        <w:rPr>
          <w:rFonts w:ascii="Times New Roman" w:hAnsi="Times New Roman" w:cs="Times New Roman"/>
          <w:sz w:val="24"/>
          <w:szCs w:val="24"/>
        </w:rPr>
        <w:t xml:space="preserve"> Gelecek dönem içerisinde Şehrimizde faaliyet gösteren işletmeler ile ortak çalışmalar planlayarak bu konudaki zayıf yönümüz kuvvetlendirilmeye çalışılacaktır.</w:t>
      </w:r>
      <w:bookmarkStart w:id="0" w:name="_GoBack"/>
      <w:bookmarkEnd w:id="0"/>
    </w:p>
    <w:p w14:paraId="7F899866" w14:textId="77777777" w:rsidR="00293A4A" w:rsidRDefault="00293A4A" w:rsidP="00293A4A">
      <w:pPr>
        <w:ind w:firstLine="567"/>
        <w:jc w:val="both"/>
        <w:rPr>
          <w:rFonts w:ascii="Times New Roman" w:hAnsi="Times New Roman" w:cs="Times New Roman"/>
          <w:sz w:val="24"/>
          <w:szCs w:val="24"/>
        </w:rPr>
      </w:pPr>
    </w:p>
    <w:p w14:paraId="47B88F9F" w14:textId="44390C97" w:rsidR="00293A4A" w:rsidRDefault="00293A4A" w:rsidP="00293A4A">
      <w:pPr>
        <w:ind w:firstLine="567"/>
        <w:jc w:val="right"/>
        <w:rPr>
          <w:rFonts w:ascii="Times New Roman" w:hAnsi="Times New Roman" w:cs="Times New Roman"/>
          <w:sz w:val="24"/>
          <w:szCs w:val="24"/>
        </w:rPr>
      </w:pPr>
      <w:r>
        <w:rPr>
          <w:rFonts w:ascii="Times New Roman" w:hAnsi="Times New Roman" w:cs="Times New Roman"/>
          <w:sz w:val="24"/>
          <w:szCs w:val="24"/>
        </w:rPr>
        <w:t>Çevre Mühendisliği Bölümü</w:t>
      </w:r>
    </w:p>
    <w:p w14:paraId="752B38BA" w14:textId="77777777" w:rsidR="00AD3023" w:rsidRPr="00D5338C" w:rsidRDefault="00AD3023" w:rsidP="00D5338C">
      <w:pPr>
        <w:jc w:val="both"/>
        <w:rPr>
          <w:rFonts w:ascii="Times New Roman" w:hAnsi="Times New Roman" w:cs="Times New Roman"/>
          <w:sz w:val="24"/>
          <w:szCs w:val="24"/>
        </w:rPr>
      </w:pPr>
    </w:p>
    <w:sectPr w:rsidR="00AD3023" w:rsidRPr="00D53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84"/>
    <w:rsid w:val="000B1EBC"/>
    <w:rsid w:val="000D145A"/>
    <w:rsid w:val="000D4E3F"/>
    <w:rsid w:val="001E6442"/>
    <w:rsid w:val="00293A4A"/>
    <w:rsid w:val="00344F6A"/>
    <w:rsid w:val="00454515"/>
    <w:rsid w:val="007C75AD"/>
    <w:rsid w:val="00AC4293"/>
    <w:rsid w:val="00AD3023"/>
    <w:rsid w:val="00B3703A"/>
    <w:rsid w:val="00D5338C"/>
    <w:rsid w:val="00DF6F60"/>
    <w:rsid w:val="00E73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C9E4"/>
  <w15:chartTrackingRefBased/>
  <w15:docId w15:val="{437DC16A-014D-457C-82F4-2B5641C1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386</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MF</cp:lastModifiedBy>
  <cp:revision>2</cp:revision>
  <dcterms:created xsi:type="dcterms:W3CDTF">2024-07-05T12:25:00Z</dcterms:created>
  <dcterms:modified xsi:type="dcterms:W3CDTF">2024-07-05T12:25:00Z</dcterms:modified>
</cp:coreProperties>
</file>